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7kr37cfg6c" w:id="0"/>
      <w:bookmarkEnd w:id="0"/>
      <w:r w:rsidDel="00000000" w:rsidR="00000000" w:rsidRPr="00000000">
        <w:rPr>
          <w:rtl w:val="0"/>
        </w:rPr>
        <w:t xml:space="preserve">FLO MicroCourse - Creating and Using Rubrics: Tools and Resources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September 2018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is a collection of tools and resources compiled for and by participants in the FLO MicroCourse - Creating and Using Rubrics.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Feel free to add to the lists!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xf72f45aeszm" w:id="1"/>
      <w:bookmarkEnd w:id="1"/>
      <w:r w:rsidDel="00000000" w:rsidR="00000000" w:rsidRPr="00000000">
        <w:rPr>
          <w:rtl w:val="0"/>
        </w:rPr>
        <w:t xml:space="preserve">Reading about rubrics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Assessing Online Participation: Exploring the Problem &amp; Possible Solutions</w:t>
      </w:r>
    </w:p>
    <w:p w:rsidR="00000000" w:rsidDel="00000000" w:rsidP="00000000" w:rsidRDefault="00000000" w:rsidRPr="00000000" w14:paraId="00000009">
      <w:pPr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https://scope.bccampus.ca/pluginfile.php/58262/mod_book/chapter/2855/Assessing_Participation.pdf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Creating a Rubric: Online Tutorial for Faculty from University of Colorado Denver:</w:t>
      </w:r>
    </w:p>
    <w:p w:rsidR="00000000" w:rsidDel="00000000" w:rsidP="00000000" w:rsidRDefault="00000000" w:rsidRPr="00000000" w14:paraId="0000000C">
      <w:pPr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http://www.ucdenver.edu/faculty_staff/faculty/center-for-faculty-development/Documents/Tutorials/Rubrics/index.htm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Overview of Rubrics, types, creation and evaluation of from DePaul University: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https://resources.depaul.edu/teaching-commons/teaching-guides/feedback-grading/rubrics/Pages/default.aspx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 your terms: holistic, analytic, and single point rubrics</w:t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https://www.cultofpedagogy.com/holistic-analytic-single-point-rubrics/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highlight w:val="yellow"/>
          <w:rtl w:val="0"/>
        </w:rPr>
        <w:t xml:space="preserve">Your rubric is a hot mess; here’s how to fix it</w:t>
      </w:r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http://www.brilliant-insane.com/2014/10/single-point-rubric.html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 Your Terms: Holistic, Analytic, and Single-Point Rubrics</w:t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https://www.cultofpedagogy.com/holistic-analytic-single-point-rubrics/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Single Point Rubric: A Tool for Responsible Student Self-Assessment</w:t>
        <w:br w:type="textWrapping"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https://digitalcommons.unomaha.edu/cgi/viewcontent.cgi?referer=&amp;httpsredir=1&amp;article=1004&amp;context=tedfacpub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to Rubrics Workshop PowerPoint</w:t>
      </w:r>
    </w:p>
    <w:p w:rsidR="00000000" w:rsidDel="00000000" w:rsidP="00000000" w:rsidRDefault="00000000" w:rsidRPr="00000000" w14:paraId="00000017">
      <w:pPr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https://chfasoa.uni.edu/IntroductiontoRubrics.pdf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Introduction to Rubrics (PDF) </w:t>
        <w:br w:type="textWrapping"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http://www.humber.ca/centreforteachingandlearning/assets/files/Teaching%20Resources/Intro%20to%20Rubrics(2).pdf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Course Development Tools: Rubrics</w:t>
        <w:br w:type="textWrapping"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http://www.humber.ca/centreforteachingandlearning/instructional-strategies/teaching-methods/course-development-tools/creating-assignment-rubrics.html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Assessment and Rubrics:  Kathy Schrock’s Guide to Everything</w:t>
        <w:br w:type="textWrapping"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http://www.schrockguide.net/assessment-and-rubrics.html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Quality of Teaching and Learning Online: University of California (Chico) Exemplary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http://www.csuchico.edu/eoi/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e8ss5dnhvzyz" w:id="2"/>
      <w:bookmarkEnd w:id="2"/>
      <w:r w:rsidDel="00000000" w:rsidR="00000000" w:rsidRPr="00000000">
        <w:rPr>
          <w:rtl w:val="0"/>
        </w:rPr>
        <w:t xml:space="preserve">Research on the use of rubrics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Scaffolding Rubrics to Improve Student Writing (PDF)</w:t>
        <w:br w:type="textWrapping"/>
      </w:r>
      <w:hyperlink r:id="rId18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https://res.mdpi.com/societies/societies-08-00034/article_deploy/societies-08-00034.pdf?filename=&amp;attachment=1</w:t>
        </w:r>
      </w:hyperlink>
      <w:r w:rsidDel="00000000" w:rsidR="00000000" w:rsidRPr="00000000">
        <w:rPr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4lru55nxmwvs" w:id="3"/>
      <w:bookmarkEnd w:id="3"/>
      <w:r w:rsidDel="00000000" w:rsidR="00000000" w:rsidRPr="00000000">
        <w:rPr>
          <w:rtl w:val="0"/>
        </w:rPr>
        <w:t xml:space="preserve">Resources to help students understand and use rubrics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color w:val="3a3a3a"/>
          <w:sz w:val="21"/>
          <w:szCs w:val="21"/>
          <w:highlight w:val="white"/>
          <w:rtl w:val="0"/>
        </w:rPr>
        <w:t xml:space="preserve">A video developed by Christina Page at KPU for students to to understand rubrics in order to support their work </w:t>
      </w:r>
      <w:hyperlink r:id="rId19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https://youtu.be/o3azI54uQmE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3a3a3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1oashxcjx3nj" w:id="4"/>
      <w:bookmarkEnd w:id="4"/>
      <w:r w:rsidDel="00000000" w:rsidR="00000000" w:rsidRPr="00000000">
        <w:rPr>
          <w:rtl w:val="0"/>
        </w:rPr>
        <w:t xml:space="preserve">Rubric repositories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http://course1.winona.edu/shatfield/air/rubrics.htm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https://www.aacu.org/value/rubrics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University of Wisconsin Stout, Examples of Rubrics</w:t>
      </w:r>
      <w:r w:rsidDel="00000000" w:rsidR="00000000" w:rsidRPr="00000000">
        <w:rPr>
          <w:rtl w:val="0"/>
        </w:rPr>
        <w:t xml:space="preserve">:</w:t>
        <w:br w:type="textWrapping"/>
        <w:t xml:space="preserve">- </w:t>
      </w:r>
      <w:r w:rsidDel="00000000" w:rsidR="00000000" w:rsidRPr="00000000">
        <w:rPr>
          <w:i w:val="1"/>
          <w:rtl w:val="0"/>
        </w:rPr>
        <w:t xml:space="preserve">Presentations, Social Media Projects, Discussion, Teamwork, Groupwork, ePortfolio and Web Page, Concept Map and Graphic Organizer, Video and Multimedia, Virtual Simulations and Games, Research Process, Writing, Math and Science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https://wwwcs.uwstout.edu/soe/profdev/rubrics.cfm</w:t>
        </w:r>
      </w:hyperlink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xmn61ys1eo2v" w:id="5"/>
      <w:bookmarkEnd w:id="5"/>
      <w:r w:rsidDel="00000000" w:rsidR="00000000" w:rsidRPr="00000000">
        <w:rPr>
          <w:rtl w:val="0"/>
        </w:rPr>
        <w:t xml:space="preserve">Rubrics for creating rubrics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https://ciel.viu.ca/teaching-learning-pedagogy/designing-your-course/building-useful-rubrics/rubric-quality-rubrics</w:t>
        </w:r>
      </w:hyperlink>
      <w:r w:rsidDel="00000000" w:rsidR="00000000" w:rsidRPr="00000000">
        <w:rPr>
          <w:rtl w:val="0"/>
        </w:rPr>
        <w:t xml:space="preserve"> This is a very comprehensive rubric to guide the process of building useful rubrics. It was developed by Vancouver Island University and includes a handout.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ai46b4krwzy6" w:id="6"/>
      <w:bookmarkEnd w:id="6"/>
      <w:r w:rsidDel="00000000" w:rsidR="00000000" w:rsidRPr="00000000">
        <w:rPr>
          <w:rtl w:val="0"/>
        </w:rPr>
        <w:t xml:space="preserve">Online tools to generate rubrics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http://rubistar.4teachers.org/index.php</w:t>
        </w:r>
      </w:hyperlink>
      <w:r w:rsidDel="00000000" w:rsidR="00000000" w:rsidRPr="00000000">
        <w:rPr>
          <w:rtl w:val="0"/>
        </w:rPr>
        <w:t xml:space="preserve"> This free tool requires an account (quick process) and from there you choose from a list of customizable rubrics, or you can start from scratch. If you can see past the advertising and the colour scheme of the website, it’s not a bad tool!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https://www.rcampus.com/indexrubric.cfm</w:t>
        </w:r>
      </w:hyperlink>
      <w:r w:rsidDel="00000000" w:rsidR="00000000" w:rsidRPr="00000000">
        <w:rPr>
          <w:rtl w:val="0"/>
        </w:rPr>
        <w:t xml:space="preserve"> You can develop and share the rubric from this platform. It is especially useful for using rubrics with a scoring system.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r433qkpp044p" w:id="7"/>
      <w:bookmarkEnd w:id="7"/>
      <w:r w:rsidDel="00000000" w:rsidR="00000000" w:rsidRPr="00000000">
        <w:rPr>
          <w:rtl w:val="0"/>
        </w:rPr>
        <w:t xml:space="preserve">Rubric Humour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54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Source: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https://www.slideshare.net/mobile/sbaule1/rubric-development-for-teachers</w:t>
        </w:r>
      </w:hyperlink>
      <w:r w:rsidDel="00000000" w:rsidR="00000000" w:rsidRPr="00000000">
        <w:rPr>
          <w:rtl w:val="0"/>
        </w:rPr>
        <w:t xml:space="preserve">  (Slide 2 -- The best slide in the deck :-)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course1.winona.edu/shatfield/air/rubrics.htm" TargetMode="External"/><Relationship Id="rId22" Type="http://schemas.openxmlformats.org/officeDocument/2006/relationships/hyperlink" Target="https://wwwcs.uwstout.edu/soe/profdev/rubrics.cfm" TargetMode="External"/><Relationship Id="rId21" Type="http://schemas.openxmlformats.org/officeDocument/2006/relationships/hyperlink" Target="https://www.aacu.org/value/rubrics" TargetMode="External"/><Relationship Id="rId24" Type="http://schemas.openxmlformats.org/officeDocument/2006/relationships/hyperlink" Target="http://rubistar.4teachers.org/index.php" TargetMode="External"/><Relationship Id="rId23" Type="http://schemas.openxmlformats.org/officeDocument/2006/relationships/hyperlink" Target="https://ciel.viu.ca/teaching-learning-pedagogy/designing-your-course/building-useful-rubrics/rubric-quality-rubric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ultofpedagogy.com/holistic-analytic-single-point-rubrics/" TargetMode="External"/><Relationship Id="rId26" Type="http://schemas.openxmlformats.org/officeDocument/2006/relationships/image" Target="media/image1.jpg"/><Relationship Id="rId25" Type="http://schemas.openxmlformats.org/officeDocument/2006/relationships/hyperlink" Target="https://www.rcampus.com/indexrubric.cfm" TargetMode="External"/><Relationship Id="rId27" Type="http://schemas.openxmlformats.org/officeDocument/2006/relationships/hyperlink" Target="https://www.slideshare.net/mobile/sbaule1/rubric-development-for-teachers" TargetMode="External"/><Relationship Id="rId5" Type="http://schemas.openxmlformats.org/officeDocument/2006/relationships/styles" Target="styles.xml"/><Relationship Id="rId6" Type="http://schemas.openxmlformats.org/officeDocument/2006/relationships/hyperlink" Target="https://scope.bccampus.ca/pluginfile.php/58262/mod_book/chapter/2855/Assessing_Participation.pdf" TargetMode="External"/><Relationship Id="rId7" Type="http://schemas.openxmlformats.org/officeDocument/2006/relationships/hyperlink" Target="http://www.ucdenver.edu/faculty_staff/faculty/center-for-faculty-development/Documents/Tutorials/Rubrics/index.htm" TargetMode="External"/><Relationship Id="rId8" Type="http://schemas.openxmlformats.org/officeDocument/2006/relationships/hyperlink" Target="https://resources.depaul.edu/teaching-commons/teaching-guides/feedback-grading/rubrics/Pages/default.aspx" TargetMode="External"/><Relationship Id="rId11" Type="http://schemas.openxmlformats.org/officeDocument/2006/relationships/hyperlink" Target="https://www.cultofpedagogy.com/holistic-analytic-single-point-rubrics/" TargetMode="External"/><Relationship Id="rId10" Type="http://schemas.openxmlformats.org/officeDocument/2006/relationships/hyperlink" Target="http://www.brilliant-insane.com/2014/10/single-point-rubric.html" TargetMode="External"/><Relationship Id="rId13" Type="http://schemas.openxmlformats.org/officeDocument/2006/relationships/hyperlink" Target="https://chfasoa.uni.edu/IntroductiontoRubrics.pdf" TargetMode="External"/><Relationship Id="rId12" Type="http://schemas.openxmlformats.org/officeDocument/2006/relationships/hyperlink" Target="https://digitalcommons.unomaha.edu/cgi/viewcontent.cgi?referer=&amp;httpsredir=1&amp;article=1004&amp;context=tedfacpub" TargetMode="External"/><Relationship Id="rId15" Type="http://schemas.openxmlformats.org/officeDocument/2006/relationships/hyperlink" Target="http://www.humber.ca/centreforteachingandlearning/instructional-strategies/teaching-methods/course-development-tools/creating-assignment-rubrics.html" TargetMode="External"/><Relationship Id="rId14" Type="http://schemas.openxmlformats.org/officeDocument/2006/relationships/hyperlink" Target="http://www.humber.ca/centreforteachingandlearning/assets/files/Teaching%20Resources/Intro%20to%20Rubrics(2).pdf" TargetMode="External"/><Relationship Id="rId17" Type="http://schemas.openxmlformats.org/officeDocument/2006/relationships/hyperlink" Target="http://www.csuchico.edu/eoi/" TargetMode="External"/><Relationship Id="rId16" Type="http://schemas.openxmlformats.org/officeDocument/2006/relationships/hyperlink" Target="http://www.schrockguide.net/assessment-and-rubrics.html" TargetMode="External"/><Relationship Id="rId19" Type="http://schemas.openxmlformats.org/officeDocument/2006/relationships/hyperlink" Target="https://youtu.be/o3azI54uQmE" TargetMode="External"/><Relationship Id="rId18" Type="http://schemas.openxmlformats.org/officeDocument/2006/relationships/hyperlink" Target="https://res.mdpi.com/societies/societies-08-00034/article_deploy/societies-08-00034.pdf?filename=&amp;attachme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