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5293" w14:textId="77777777" w:rsidR="004557B7" w:rsidRDefault="004557B7" w:rsidP="004557B7">
      <w:pPr>
        <w:pStyle w:val="NormalWeb"/>
      </w:pPr>
      <w:r>
        <w:rPr>
          <w:color w:val="F05742"/>
        </w:rPr>
        <w:t xml:space="preserve">PRACTICES THAT SUPPORT </w:t>
      </w:r>
    </w:p>
    <w:p w14:paraId="2CAFA9BF" w14:textId="77777777" w:rsidR="004557B7" w:rsidRDefault="004557B7" w:rsidP="004557B7">
      <w:pPr>
        <w:pStyle w:val="NormalWeb"/>
      </w:pPr>
      <w:r>
        <w:rPr>
          <w:color w:val="F05742"/>
        </w:rPr>
        <w:t>LEARNING IN WIL</w:t>
      </w:r>
    </w:p>
    <w:p w14:paraId="05B41E37" w14:textId="77777777" w:rsidR="004557B7" w:rsidRDefault="004557B7" w:rsidP="004557B7">
      <w:pPr>
        <w:pStyle w:val="NormalWeb"/>
      </w:pPr>
      <w:r>
        <w:rPr>
          <w:color w:val="2D3B45"/>
        </w:rPr>
        <w:t>Many contemporary experiential education models and theories share several overlapping practices that are critical to supporting effective learning in WIL. These include:</w:t>
      </w:r>
      <w:r>
        <w:rPr>
          <w:rStyle w:val="Strong"/>
          <w:color w:val="4E515A"/>
        </w:rPr>
        <w:t xml:space="preserve"> </w:t>
      </w:r>
    </w:p>
    <w:p w14:paraId="10F1D55C" w14:textId="77777777" w:rsidR="004557B7" w:rsidRDefault="004557B7" w:rsidP="004557B7">
      <w:pPr>
        <w:pStyle w:val="NormalWeb"/>
      </w:pPr>
      <w:r>
        <w:rPr>
          <w:rStyle w:val="Strong"/>
          <w:color w:val="F05742"/>
        </w:rPr>
        <w:t>Active, Holistic Engagement</w:t>
      </w:r>
    </w:p>
    <w:p w14:paraId="435A4213" w14:textId="77777777" w:rsidR="004557B7" w:rsidRDefault="004557B7" w:rsidP="004557B7">
      <w:pPr>
        <w:pStyle w:val="NormalWeb"/>
      </w:pPr>
      <w:r>
        <w:rPr>
          <w:color w:val="4E515A"/>
        </w:rPr>
        <w:t xml:space="preserve">The learner needs to be fully engaged with the </w:t>
      </w:r>
      <w:proofErr w:type="gramStart"/>
      <w:r>
        <w:rPr>
          <w:color w:val="4E515A"/>
        </w:rPr>
        <w:t>activity,</w:t>
      </w:r>
      <w:proofErr w:type="gramEnd"/>
      <w:r>
        <w:rPr>
          <w:color w:val="4E515A"/>
        </w:rPr>
        <w:t xml:space="preserve"> it is a learner-driven approach. Participating in the activity, reflecting on outcomes, setting goals for the next iteration, and participating in the assessment. Connecting at all levels of mind, body, and intention. This is not a passive activity and embedding reflection and connection activities as part of the experience.</w:t>
      </w:r>
    </w:p>
    <w:p w14:paraId="4D4C250D" w14:textId="77777777" w:rsidR="004557B7" w:rsidRDefault="004557B7" w:rsidP="004557B7">
      <w:pPr>
        <w:pStyle w:val="NormalWeb"/>
      </w:pPr>
      <w:r>
        <w:rPr>
          <w:rStyle w:val="Strong"/>
          <w:color w:val="F05742"/>
        </w:rPr>
        <w:t>Learning Outcomes</w:t>
      </w:r>
    </w:p>
    <w:p w14:paraId="7A8C8D62" w14:textId="77777777" w:rsidR="004557B7" w:rsidRDefault="004557B7" w:rsidP="004557B7">
      <w:pPr>
        <w:pStyle w:val="NormalWeb"/>
      </w:pPr>
      <w:r>
        <w:rPr>
          <w:color w:val="4E515A"/>
        </w:rPr>
        <w:t>The learning goals/outcomes, when possible, are co-determined with the learner. Individual learning will vary in experiences and the ability to both recognize and support unplanned learning opportunities that emerge during the experience is critical.</w:t>
      </w:r>
    </w:p>
    <w:p w14:paraId="6CF8630A" w14:textId="77777777" w:rsidR="004557B7" w:rsidRDefault="004557B7" w:rsidP="004557B7">
      <w:pPr>
        <w:pStyle w:val="NormalWeb"/>
      </w:pPr>
      <w:r>
        <w:rPr>
          <w:rStyle w:val="Strong"/>
          <w:color w:val="F05742"/>
        </w:rPr>
        <w:t>Support</w:t>
      </w:r>
    </w:p>
    <w:p w14:paraId="66FF16E5" w14:textId="77777777" w:rsidR="004557B7" w:rsidRDefault="004557B7" w:rsidP="004557B7">
      <w:pPr>
        <w:pStyle w:val="NormalWeb"/>
      </w:pPr>
      <w:r>
        <w:rPr>
          <w:color w:val="4E515A"/>
        </w:rPr>
        <w:t>Support from more experienced others in their relevant communities (professors and staff from their school and peers and supervisors in the workplace) should be in place and ongoing. Learning environments that include meaningful, productive work with other more experienced colleagues.</w:t>
      </w:r>
    </w:p>
    <w:p w14:paraId="587AAAC0" w14:textId="77777777" w:rsidR="004557B7" w:rsidRDefault="004557B7" w:rsidP="004557B7">
      <w:pPr>
        <w:pStyle w:val="NormalWeb"/>
      </w:pPr>
      <w:r>
        <w:rPr>
          <w:rStyle w:val="Strong"/>
          <w:color w:val="F05742"/>
        </w:rPr>
        <w:t>Reflection</w:t>
      </w:r>
    </w:p>
    <w:p w14:paraId="668B1B48" w14:textId="77777777" w:rsidR="004557B7" w:rsidRDefault="004557B7" w:rsidP="004557B7">
      <w:pPr>
        <w:pStyle w:val="NormalWeb"/>
      </w:pPr>
      <w:r>
        <w:rPr>
          <w:color w:val="464646"/>
        </w:rPr>
        <w:t xml:space="preserve">Actions, </w:t>
      </w:r>
      <w:proofErr w:type="gramStart"/>
      <w:r>
        <w:rPr>
          <w:color w:val="464646"/>
        </w:rPr>
        <w:t>successes</w:t>
      </w:r>
      <w:proofErr w:type="gramEnd"/>
      <w:r>
        <w:rPr>
          <w:color w:val="464646"/>
        </w:rPr>
        <w:t xml:space="preserve"> and problems need to be recognized, reflected upon and built upon in future practice.</w:t>
      </w:r>
    </w:p>
    <w:p w14:paraId="51701758" w14:textId="77777777" w:rsidR="004557B7" w:rsidRDefault="004557B7" w:rsidP="004557B7">
      <w:pPr>
        <w:pStyle w:val="NormalWeb"/>
      </w:pPr>
      <w:r>
        <w:rPr>
          <w:rStyle w:val="Strong"/>
          <w:color w:val="F05742"/>
        </w:rPr>
        <w:t>Practice</w:t>
      </w:r>
    </w:p>
    <w:p w14:paraId="42CEC5F8" w14:textId="77777777" w:rsidR="004557B7" w:rsidRDefault="004557B7" w:rsidP="004557B7">
      <w:pPr>
        <w:pStyle w:val="NormalWeb"/>
      </w:pPr>
      <w:r>
        <w:rPr>
          <w:color w:val="464646"/>
        </w:rPr>
        <w:t>There need to be iterative and many opportunities for practice and fine tuning as well as reflection by oneself and with others.</w:t>
      </w:r>
    </w:p>
    <w:p w14:paraId="54726BDF" w14:textId="73D54048" w:rsidR="004557B7" w:rsidRDefault="004557B7" w:rsidP="004557B7">
      <w:pPr>
        <w:pStyle w:val="NormalWeb"/>
      </w:pPr>
    </w:p>
    <w:p w14:paraId="0B543E85" w14:textId="77777777" w:rsidR="00F4354E" w:rsidRPr="00445B8A" w:rsidRDefault="00F4354E" w:rsidP="00445B8A">
      <w:pPr>
        <w:jc w:val="both"/>
        <w:rPr>
          <w:rFonts w:ascii="Times New Roman" w:hAnsi="Times New Roman" w:cs="Times New Roman"/>
        </w:rPr>
      </w:pPr>
    </w:p>
    <w:sectPr w:rsidR="00F4354E" w:rsidRPr="00445B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C213E"/>
    <w:multiLevelType w:val="hybridMultilevel"/>
    <w:tmpl w:val="22F2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76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8A"/>
    <w:rsid w:val="00445B8A"/>
    <w:rsid w:val="004557B7"/>
    <w:rsid w:val="00547921"/>
    <w:rsid w:val="00590C91"/>
    <w:rsid w:val="00727ACD"/>
    <w:rsid w:val="00741944"/>
    <w:rsid w:val="00F435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655F"/>
  <w15:chartTrackingRefBased/>
  <w15:docId w15:val="{5E0F77C8-E58D-1C4C-915C-5541A3F6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B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5B8A"/>
    <w:rPr>
      <w:b/>
      <w:bCs/>
    </w:rPr>
  </w:style>
  <w:style w:type="character" w:styleId="Emphasis">
    <w:name w:val="Emphasis"/>
    <w:basedOn w:val="DefaultParagraphFont"/>
    <w:uiPriority w:val="20"/>
    <w:qFormat/>
    <w:rsid w:val="00445B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48759">
      <w:bodyDiv w:val="1"/>
      <w:marLeft w:val="0"/>
      <w:marRight w:val="0"/>
      <w:marTop w:val="0"/>
      <w:marBottom w:val="0"/>
      <w:divBdr>
        <w:top w:val="none" w:sz="0" w:space="0" w:color="auto"/>
        <w:left w:val="none" w:sz="0" w:space="0" w:color="auto"/>
        <w:bottom w:val="none" w:sz="0" w:space="0" w:color="auto"/>
        <w:right w:val="none" w:sz="0" w:space="0" w:color="auto"/>
      </w:divBdr>
    </w:div>
    <w:div w:id="302278426">
      <w:bodyDiv w:val="1"/>
      <w:marLeft w:val="0"/>
      <w:marRight w:val="0"/>
      <w:marTop w:val="0"/>
      <w:marBottom w:val="0"/>
      <w:divBdr>
        <w:top w:val="none" w:sz="0" w:space="0" w:color="auto"/>
        <w:left w:val="none" w:sz="0" w:space="0" w:color="auto"/>
        <w:bottom w:val="none" w:sz="0" w:space="0" w:color="auto"/>
        <w:right w:val="none" w:sz="0" w:space="0" w:color="auto"/>
      </w:divBdr>
    </w:div>
    <w:div w:id="352071327">
      <w:bodyDiv w:val="1"/>
      <w:marLeft w:val="0"/>
      <w:marRight w:val="0"/>
      <w:marTop w:val="0"/>
      <w:marBottom w:val="0"/>
      <w:divBdr>
        <w:top w:val="none" w:sz="0" w:space="0" w:color="auto"/>
        <w:left w:val="none" w:sz="0" w:space="0" w:color="auto"/>
        <w:bottom w:val="none" w:sz="0" w:space="0" w:color="auto"/>
        <w:right w:val="none" w:sz="0" w:space="0" w:color="auto"/>
      </w:divBdr>
    </w:div>
    <w:div w:id="358774543">
      <w:bodyDiv w:val="1"/>
      <w:marLeft w:val="0"/>
      <w:marRight w:val="0"/>
      <w:marTop w:val="0"/>
      <w:marBottom w:val="0"/>
      <w:divBdr>
        <w:top w:val="none" w:sz="0" w:space="0" w:color="auto"/>
        <w:left w:val="none" w:sz="0" w:space="0" w:color="auto"/>
        <w:bottom w:val="none" w:sz="0" w:space="0" w:color="auto"/>
        <w:right w:val="none" w:sz="0" w:space="0" w:color="auto"/>
      </w:divBdr>
    </w:div>
    <w:div w:id="407922149">
      <w:bodyDiv w:val="1"/>
      <w:marLeft w:val="0"/>
      <w:marRight w:val="0"/>
      <w:marTop w:val="0"/>
      <w:marBottom w:val="0"/>
      <w:divBdr>
        <w:top w:val="none" w:sz="0" w:space="0" w:color="auto"/>
        <w:left w:val="none" w:sz="0" w:space="0" w:color="auto"/>
        <w:bottom w:val="none" w:sz="0" w:space="0" w:color="auto"/>
        <w:right w:val="none" w:sz="0" w:space="0" w:color="auto"/>
      </w:divBdr>
    </w:div>
    <w:div w:id="412049161">
      <w:bodyDiv w:val="1"/>
      <w:marLeft w:val="0"/>
      <w:marRight w:val="0"/>
      <w:marTop w:val="0"/>
      <w:marBottom w:val="0"/>
      <w:divBdr>
        <w:top w:val="none" w:sz="0" w:space="0" w:color="auto"/>
        <w:left w:val="none" w:sz="0" w:space="0" w:color="auto"/>
        <w:bottom w:val="none" w:sz="0" w:space="0" w:color="auto"/>
        <w:right w:val="none" w:sz="0" w:space="0" w:color="auto"/>
      </w:divBdr>
    </w:div>
    <w:div w:id="493958332">
      <w:bodyDiv w:val="1"/>
      <w:marLeft w:val="0"/>
      <w:marRight w:val="0"/>
      <w:marTop w:val="0"/>
      <w:marBottom w:val="0"/>
      <w:divBdr>
        <w:top w:val="none" w:sz="0" w:space="0" w:color="auto"/>
        <w:left w:val="none" w:sz="0" w:space="0" w:color="auto"/>
        <w:bottom w:val="none" w:sz="0" w:space="0" w:color="auto"/>
        <w:right w:val="none" w:sz="0" w:space="0" w:color="auto"/>
      </w:divBdr>
    </w:div>
    <w:div w:id="506554211">
      <w:bodyDiv w:val="1"/>
      <w:marLeft w:val="0"/>
      <w:marRight w:val="0"/>
      <w:marTop w:val="0"/>
      <w:marBottom w:val="0"/>
      <w:divBdr>
        <w:top w:val="none" w:sz="0" w:space="0" w:color="auto"/>
        <w:left w:val="none" w:sz="0" w:space="0" w:color="auto"/>
        <w:bottom w:val="none" w:sz="0" w:space="0" w:color="auto"/>
        <w:right w:val="none" w:sz="0" w:space="0" w:color="auto"/>
      </w:divBdr>
    </w:div>
    <w:div w:id="817574759">
      <w:bodyDiv w:val="1"/>
      <w:marLeft w:val="0"/>
      <w:marRight w:val="0"/>
      <w:marTop w:val="0"/>
      <w:marBottom w:val="0"/>
      <w:divBdr>
        <w:top w:val="none" w:sz="0" w:space="0" w:color="auto"/>
        <w:left w:val="none" w:sz="0" w:space="0" w:color="auto"/>
        <w:bottom w:val="none" w:sz="0" w:space="0" w:color="auto"/>
        <w:right w:val="none" w:sz="0" w:space="0" w:color="auto"/>
      </w:divBdr>
    </w:div>
    <w:div w:id="1032264661">
      <w:bodyDiv w:val="1"/>
      <w:marLeft w:val="0"/>
      <w:marRight w:val="0"/>
      <w:marTop w:val="0"/>
      <w:marBottom w:val="0"/>
      <w:divBdr>
        <w:top w:val="none" w:sz="0" w:space="0" w:color="auto"/>
        <w:left w:val="none" w:sz="0" w:space="0" w:color="auto"/>
        <w:bottom w:val="none" w:sz="0" w:space="0" w:color="auto"/>
        <w:right w:val="none" w:sz="0" w:space="0" w:color="auto"/>
      </w:divBdr>
    </w:div>
    <w:div w:id="1056316650">
      <w:bodyDiv w:val="1"/>
      <w:marLeft w:val="0"/>
      <w:marRight w:val="0"/>
      <w:marTop w:val="0"/>
      <w:marBottom w:val="0"/>
      <w:divBdr>
        <w:top w:val="none" w:sz="0" w:space="0" w:color="auto"/>
        <w:left w:val="none" w:sz="0" w:space="0" w:color="auto"/>
        <w:bottom w:val="none" w:sz="0" w:space="0" w:color="auto"/>
        <w:right w:val="none" w:sz="0" w:space="0" w:color="auto"/>
      </w:divBdr>
    </w:div>
    <w:div w:id="1059473735">
      <w:bodyDiv w:val="1"/>
      <w:marLeft w:val="0"/>
      <w:marRight w:val="0"/>
      <w:marTop w:val="0"/>
      <w:marBottom w:val="0"/>
      <w:divBdr>
        <w:top w:val="none" w:sz="0" w:space="0" w:color="auto"/>
        <w:left w:val="none" w:sz="0" w:space="0" w:color="auto"/>
        <w:bottom w:val="none" w:sz="0" w:space="0" w:color="auto"/>
        <w:right w:val="none" w:sz="0" w:space="0" w:color="auto"/>
      </w:divBdr>
    </w:div>
    <w:div w:id="1124035550">
      <w:bodyDiv w:val="1"/>
      <w:marLeft w:val="0"/>
      <w:marRight w:val="0"/>
      <w:marTop w:val="0"/>
      <w:marBottom w:val="0"/>
      <w:divBdr>
        <w:top w:val="none" w:sz="0" w:space="0" w:color="auto"/>
        <w:left w:val="none" w:sz="0" w:space="0" w:color="auto"/>
        <w:bottom w:val="none" w:sz="0" w:space="0" w:color="auto"/>
        <w:right w:val="none" w:sz="0" w:space="0" w:color="auto"/>
      </w:divBdr>
    </w:div>
    <w:div w:id="1418357346">
      <w:bodyDiv w:val="1"/>
      <w:marLeft w:val="0"/>
      <w:marRight w:val="0"/>
      <w:marTop w:val="0"/>
      <w:marBottom w:val="0"/>
      <w:divBdr>
        <w:top w:val="none" w:sz="0" w:space="0" w:color="auto"/>
        <w:left w:val="none" w:sz="0" w:space="0" w:color="auto"/>
        <w:bottom w:val="none" w:sz="0" w:space="0" w:color="auto"/>
        <w:right w:val="none" w:sz="0" w:space="0" w:color="auto"/>
      </w:divBdr>
    </w:div>
    <w:div w:id="1497382136">
      <w:bodyDiv w:val="1"/>
      <w:marLeft w:val="0"/>
      <w:marRight w:val="0"/>
      <w:marTop w:val="0"/>
      <w:marBottom w:val="0"/>
      <w:divBdr>
        <w:top w:val="none" w:sz="0" w:space="0" w:color="auto"/>
        <w:left w:val="none" w:sz="0" w:space="0" w:color="auto"/>
        <w:bottom w:val="none" w:sz="0" w:space="0" w:color="auto"/>
        <w:right w:val="none" w:sz="0" w:space="0" w:color="auto"/>
      </w:divBdr>
    </w:div>
    <w:div w:id="1563831416">
      <w:bodyDiv w:val="1"/>
      <w:marLeft w:val="0"/>
      <w:marRight w:val="0"/>
      <w:marTop w:val="0"/>
      <w:marBottom w:val="0"/>
      <w:divBdr>
        <w:top w:val="none" w:sz="0" w:space="0" w:color="auto"/>
        <w:left w:val="none" w:sz="0" w:space="0" w:color="auto"/>
        <w:bottom w:val="none" w:sz="0" w:space="0" w:color="auto"/>
        <w:right w:val="none" w:sz="0" w:space="0" w:color="auto"/>
      </w:divBdr>
    </w:div>
    <w:div w:id="1617757366">
      <w:bodyDiv w:val="1"/>
      <w:marLeft w:val="0"/>
      <w:marRight w:val="0"/>
      <w:marTop w:val="0"/>
      <w:marBottom w:val="0"/>
      <w:divBdr>
        <w:top w:val="none" w:sz="0" w:space="0" w:color="auto"/>
        <w:left w:val="none" w:sz="0" w:space="0" w:color="auto"/>
        <w:bottom w:val="none" w:sz="0" w:space="0" w:color="auto"/>
        <w:right w:val="none" w:sz="0" w:space="0" w:color="auto"/>
      </w:divBdr>
    </w:div>
    <w:div w:id="1702125577">
      <w:bodyDiv w:val="1"/>
      <w:marLeft w:val="0"/>
      <w:marRight w:val="0"/>
      <w:marTop w:val="0"/>
      <w:marBottom w:val="0"/>
      <w:divBdr>
        <w:top w:val="none" w:sz="0" w:space="0" w:color="auto"/>
        <w:left w:val="none" w:sz="0" w:space="0" w:color="auto"/>
        <w:bottom w:val="none" w:sz="0" w:space="0" w:color="auto"/>
        <w:right w:val="none" w:sz="0" w:space="0" w:color="auto"/>
      </w:divBdr>
    </w:div>
    <w:div w:id="2068530365">
      <w:bodyDiv w:val="1"/>
      <w:marLeft w:val="0"/>
      <w:marRight w:val="0"/>
      <w:marTop w:val="0"/>
      <w:marBottom w:val="0"/>
      <w:divBdr>
        <w:top w:val="none" w:sz="0" w:space="0" w:color="auto"/>
        <w:left w:val="none" w:sz="0" w:space="0" w:color="auto"/>
        <w:bottom w:val="none" w:sz="0" w:space="0" w:color="auto"/>
        <w:right w:val="none" w:sz="0" w:space="0" w:color="auto"/>
      </w:divBdr>
    </w:div>
    <w:div w:id="2126146579">
      <w:bodyDiv w:val="1"/>
      <w:marLeft w:val="0"/>
      <w:marRight w:val="0"/>
      <w:marTop w:val="0"/>
      <w:marBottom w:val="0"/>
      <w:divBdr>
        <w:top w:val="none" w:sz="0" w:space="0" w:color="auto"/>
        <w:left w:val="none" w:sz="0" w:space="0" w:color="auto"/>
        <w:bottom w:val="none" w:sz="0" w:space="0" w:color="auto"/>
        <w:right w:val="none" w:sz="0" w:space="0" w:color="auto"/>
      </w:divBdr>
    </w:div>
    <w:div w:id="2134246590">
      <w:bodyDiv w:val="1"/>
      <w:marLeft w:val="0"/>
      <w:marRight w:val="0"/>
      <w:marTop w:val="0"/>
      <w:marBottom w:val="0"/>
      <w:divBdr>
        <w:top w:val="none" w:sz="0" w:space="0" w:color="auto"/>
        <w:left w:val="none" w:sz="0" w:space="0" w:color="auto"/>
        <w:bottom w:val="none" w:sz="0" w:space="0" w:color="auto"/>
        <w:right w:val="none" w:sz="0" w:space="0" w:color="auto"/>
      </w:divBdr>
    </w:div>
    <w:div w:id="214330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Andrea Sator</cp:lastModifiedBy>
  <cp:revision>2</cp:revision>
  <dcterms:created xsi:type="dcterms:W3CDTF">2023-11-24T20:53:00Z</dcterms:created>
  <dcterms:modified xsi:type="dcterms:W3CDTF">2023-11-24T20:53:00Z</dcterms:modified>
</cp:coreProperties>
</file>